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D6601D8" w14:textId="77777777" w:rsidTr="00DD33F1">
        <w:tc>
          <w:tcPr>
            <w:tcW w:w="2660" w:type="dxa"/>
          </w:tcPr>
          <w:p w14:paraId="416CA22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F9677BB" w14:textId="77777777" w:rsidR="00DD33F1" w:rsidRPr="00544330" w:rsidRDefault="00716666" w:rsidP="00DD33F1">
            <w:pPr>
              <w:pStyle w:val="TableText"/>
              <w:rPr>
                <w:b/>
              </w:rPr>
            </w:pPr>
            <w:r w:rsidRPr="009766CC">
              <w:rPr>
                <w:b/>
              </w:rPr>
              <w:t>Emotional wellbeing</w:t>
            </w:r>
          </w:p>
        </w:tc>
        <w:tc>
          <w:tcPr>
            <w:tcW w:w="1560" w:type="dxa"/>
          </w:tcPr>
          <w:p w14:paraId="4A7C3A8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ADEB8D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19FF5B4B" w14:textId="77777777" w:rsidTr="00DD33F1">
        <w:tc>
          <w:tcPr>
            <w:tcW w:w="2660" w:type="dxa"/>
          </w:tcPr>
          <w:p w14:paraId="7D61B15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7DCD914" w14:textId="77777777" w:rsidR="00DD33F1" w:rsidRPr="00544330" w:rsidRDefault="0071666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E80ADF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99E53BE" w14:textId="77777777" w:rsidR="00DD33F1" w:rsidRPr="00544330" w:rsidRDefault="0071666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8DFDAAB" w14:textId="77777777" w:rsidTr="00DD33F1">
        <w:tc>
          <w:tcPr>
            <w:tcW w:w="2660" w:type="dxa"/>
          </w:tcPr>
          <w:p w14:paraId="745E19B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90DA100" w14:textId="77777777" w:rsidR="00DD33F1" w:rsidRPr="00544330" w:rsidRDefault="0071666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M25</w:t>
            </w:r>
          </w:p>
        </w:tc>
        <w:tc>
          <w:tcPr>
            <w:tcW w:w="1560" w:type="dxa"/>
          </w:tcPr>
          <w:p w14:paraId="7AE67242" w14:textId="594D0B8E" w:rsidR="00DD33F1" w:rsidRPr="00544330" w:rsidRDefault="008E62F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5BA5871" w14:textId="77777777" w:rsidR="00DD33F1" w:rsidRPr="00544330" w:rsidRDefault="0071666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R/50</w:t>
            </w:r>
            <w:r w:rsidR="006E614C">
              <w:rPr>
                <w:b/>
              </w:rPr>
              <w:t>2</w:t>
            </w:r>
            <w:r>
              <w:rPr>
                <w:b/>
              </w:rPr>
              <w:t>/5729</w:t>
            </w:r>
          </w:p>
        </w:tc>
      </w:tr>
    </w:tbl>
    <w:p w14:paraId="0ED4901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922968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E2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FB2" w14:textId="77777777" w:rsidR="00DD33F1" w:rsidRPr="007C06D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06D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BF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B745" w14:textId="77777777" w:rsidR="00DD33F1" w:rsidRPr="007C06D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06D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E8B09E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9C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EB32" w14:textId="77777777" w:rsidR="00DD33F1" w:rsidRPr="007C06D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06D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8D57" w14:textId="7BC1223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3AF1" w14:textId="77777777" w:rsidR="00DD33F1" w:rsidRPr="007C06D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06D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708321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D8418E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6A5A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CBBF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A1E017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CEAE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D8B1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841E98">
              <w:rPr>
                <w:rFonts w:cs="Arial"/>
                <w:b/>
                <w:bCs/>
              </w:rPr>
            </w:r>
            <w:r w:rsidR="00841E98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58FD633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A313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E7A2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41E98">
              <w:rPr>
                <w:rFonts w:cs="Arial"/>
                <w:b/>
                <w:bCs/>
                <w:noProof/>
              </w:rPr>
            </w:r>
            <w:r w:rsidR="00841E98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E0BEEE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191B5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3A0CD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41E98">
              <w:rPr>
                <w:rFonts w:cs="Arial"/>
                <w:b/>
                <w:bCs/>
                <w:noProof/>
              </w:rPr>
            </w:r>
            <w:r w:rsidR="00841E98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5EC5D9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AD8B00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567B7" w14:textId="77777777" w:rsidR="00DD33F1" w:rsidRPr="00716666" w:rsidRDefault="007C06D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7C06D5">
              <w:rPr>
                <w:b/>
              </w:rPr>
              <w:t xml:space="preserve">The learner will </w:t>
            </w:r>
            <w:r w:rsidRPr="00716666">
              <w:rPr>
                <w:b/>
              </w:rPr>
              <w:t xml:space="preserve">be </w:t>
            </w:r>
            <w:r w:rsidR="00716666" w:rsidRPr="00716666">
              <w:rPr>
                <w:b/>
              </w:rPr>
              <w:t>able to identify emotions and know how to manage emotional experiences</w:t>
            </w:r>
          </w:p>
          <w:p w14:paraId="3CC89E4A" w14:textId="77777777" w:rsidR="007C06D5" w:rsidRPr="00A76FEB" w:rsidRDefault="007C06D5" w:rsidP="00A43AF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76D494E" w14:textId="77777777" w:rsidR="00716666" w:rsidRDefault="00DD33F1" w:rsidP="0071666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16666" w:rsidRPr="002A508B">
              <w:t>Link five emotions to different events</w:t>
            </w:r>
          </w:p>
          <w:p w14:paraId="36A24007" w14:textId="77777777" w:rsidR="00716666" w:rsidRDefault="00DD33F1" w:rsidP="0071666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16666" w:rsidRPr="002A508B">
              <w:t>Identify two stressful situations and explain how each could be managed</w:t>
            </w:r>
          </w:p>
          <w:p w14:paraId="097F2EC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716666" w:rsidRPr="006549C4">
              <w:t>Identify three ways to improve self-confidence</w:t>
            </w:r>
          </w:p>
          <w:p w14:paraId="6F3240C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38046CC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EA24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52BFB" w14:textId="77777777" w:rsidR="00DD33F1" w:rsidRPr="00716666" w:rsidRDefault="007C06D5" w:rsidP="00DD33F1">
            <w:pPr>
              <w:pStyle w:val="TableText"/>
              <w:rPr>
                <w:rFonts w:cs="Arial"/>
                <w:b/>
                <w:bCs/>
              </w:rPr>
            </w:pPr>
            <w:r w:rsidRPr="007C06D5">
              <w:rPr>
                <w:b/>
              </w:rPr>
              <w:t xml:space="preserve">The learner will </w:t>
            </w:r>
            <w:r w:rsidRPr="00716666">
              <w:rPr>
                <w:b/>
              </w:rPr>
              <w:t xml:space="preserve">know </w:t>
            </w:r>
            <w:r w:rsidR="00716666" w:rsidRPr="00716666">
              <w:rPr>
                <w:b/>
              </w:rPr>
              <w:t>about bullying</w:t>
            </w:r>
          </w:p>
          <w:p w14:paraId="1BE50504" w14:textId="77777777" w:rsidR="007C06D5" w:rsidRPr="00A76FEB" w:rsidRDefault="007C06D5" w:rsidP="00A43AF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3BFE3336" w14:textId="77777777" w:rsidR="00716666" w:rsidRDefault="00DD33F1" w:rsidP="0071666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716666" w:rsidRPr="002A508B">
              <w:t>Recognise that bullying can be both physical and non-physical</w:t>
            </w:r>
          </w:p>
          <w:p w14:paraId="21FF6068" w14:textId="77777777" w:rsidR="00716666" w:rsidRDefault="00C6239E" w:rsidP="0071666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716666" w:rsidRPr="002A508B">
              <w:t>Communicate an assertive attitude to bullying</w:t>
            </w:r>
          </w:p>
          <w:p w14:paraId="5D223BB0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716666" w:rsidRPr="002A508B">
              <w:t>Outline the work of one agency that supports the victims of bullying</w:t>
            </w:r>
          </w:p>
          <w:p w14:paraId="0558BAD7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128D393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EABC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805B" w14:textId="77777777" w:rsidR="00DD33F1" w:rsidRPr="00716666" w:rsidRDefault="007C06D5" w:rsidP="00DD33F1">
            <w:pPr>
              <w:pStyle w:val="TableText"/>
              <w:rPr>
                <w:rFonts w:cs="Arial"/>
                <w:b/>
                <w:bCs/>
              </w:rPr>
            </w:pPr>
            <w:r w:rsidRPr="007C06D5">
              <w:rPr>
                <w:b/>
              </w:rPr>
              <w:t xml:space="preserve">The learner will </w:t>
            </w:r>
            <w:r w:rsidRPr="00716666">
              <w:rPr>
                <w:b/>
              </w:rPr>
              <w:t xml:space="preserve">know </w:t>
            </w:r>
            <w:r w:rsidR="00716666" w:rsidRPr="00716666">
              <w:rPr>
                <w:b/>
              </w:rPr>
              <w:t>about peer pressure</w:t>
            </w:r>
          </w:p>
          <w:p w14:paraId="0B68EA18" w14:textId="77777777" w:rsidR="007C06D5" w:rsidRPr="00A76FEB" w:rsidRDefault="007C06D5" w:rsidP="00A43AF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52E955B0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716666" w:rsidRPr="002A508B">
              <w:t>Use examples to show how peer pressure works</w:t>
            </w:r>
          </w:p>
          <w:p w14:paraId="5C8918E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E6AE5A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826D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7646B" w14:textId="77777777" w:rsidR="00DD33F1" w:rsidRPr="00716666" w:rsidRDefault="007C06D5" w:rsidP="00DD33F1">
            <w:pPr>
              <w:pStyle w:val="TableText"/>
              <w:rPr>
                <w:rFonts w:cs="Arial"/>
                <w:b/>
                <w:bCs/>
              </w:rPr>
            </w:pPr>
            <w:r w:rsidRPr="007C06D5">
              <w:rPr>
                <w:b/>
              </w:rPr>
              <w:t xml:space="preserve">The learner will </w:t>
            </w:r>
            <w:r w:rsidRPr="00716666">
              <w:rPr>
                <w:b/>
              </w:rPr>
              <w:t xml:space="preserve">know </w:t>
            </w:r>
            <w:r w:rsidR="00716666" w:rsidRPr="00716666">
              <w:rPr>
                <w:b/>
              </w:rPr>
              <w:t>that illness can be mental or physical</w:t>
            </w:r>
          </w:p>
          <w:p w14:paraId="14B433F1" w14:textId="77777777" w:rsidR="007C06D5" w:rsidRPr="00A76FEB" w:rsidRDefault="007C06D5" w:rsidP="00A43AF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0395A9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716666" w:rsidRPr="002A508B">
              <w:t>Identify the main difference between physical and mental illness</w:t>
            </w:r>
          </w:p>
          <w:p w14:paraId="135491D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55F912A1" w14:textId="77777777" w:rsidR="00DD33F1" w:rsidRPr="00544330" w:rsidRDefault="00DD33F1" w:rsidP="00DD33F1">
      <w:pPr>
        <w:rPr>
          <w:b/>
        </w:rPr>
      </w:pPr>
    </w:p>
    <w:p w14:paraId="4F4C97F5" w14:textId="77777777" w:rsidR="00DD33F1" w:rsidRPr="00544330" w:rsidRDefault="00716666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486E7A4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B63865E" w14:textId="77777777" w:rsidTr="00DD33F1">
        <w:tc>
          <w:tcPr>
            <w:tcW w:w="5000" w:type="pct"/>
            <w:shd w:val="clear" w:color="auto" w:fill="auto"/>
          </w:tcPr>
          <w:p w14:paraId="5156D62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5A9C379" w14:textId="77777777" w:rsidTr="00DD33F1">
        <w:tc>
          <w:tcPr>
            <w:tcW w:w="5000" w:type="pct"/>
            <w:shd w:val="clear" w:color="auto" w:fill="auto"/>
          </w:tcPr>
          <w:p w14:paraId="04268DF5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C06D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7"/>
          </w:p>
          <w:p w14:paraId="5620A042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B0DCEB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17EE26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180C48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9C1640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C06D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8"/>
          </w:p>
          <w:p w14:paraId="410E64E6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C06D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9"/>
          </w:p>
          <w:p w14:paraId="6041A89D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C06D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10"/>
          </w:p>
          <w:p w14:paraId="51EE7FC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39C2606" w14:textId="77777777" w:rsidTr="00DD33F1">
        <w:tc>
          <w:tcPr>
            <w:tcW w:w="5000" w:type="pct"/>
            <w:shd w:val="clear" w:color="auto" w:fill="auto"/>
          </w:tcPr>
          <w:p w14:paraId="1CBCD74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C06D5" w14:paraId="76EC0CAE" w14:textId="77777777" w:rsidTr="00DD33F1">
        <w:tc>
          <w:tcPr>
            <w:tcW w:w="5000" w:type="pct"/>
            <w:shd w:val="clear" w:color="auto" w:fill="auto"/>
          </w:tcPr>
          <w:p w14:paraId="686B7C7C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C06D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11"/>
          </w:p>
          <w:p w14:paraId="7E9385BF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7EF562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989A54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654761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703D4A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E5D5B27" w14:textId="77777777" w:rsidTr="00DD33F1">
        <w:tc>
          <w:tcPr>
            <w:tcW w:w="5000" w:type="pct"/>
            <w:shd w:val="clear" w:color="auto" w:fill="auto"/>
          </w:tcPr>
          <w:p w14:paraId="58AF766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C06D5" w14:paraId="25FAC15D" w14:textId="77777777" w:rsidTr="00DD33F1">
        <w:tc>
          <w:tcPr>
            <w:tcW w:w="5000" w:type="pct"/>
            <w:shd w:val="clear" w:color="auto" w:fill="auto"/>
          </w:tcPr>
          <w:p w14:paraId="3E7EC0EF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C06D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C06D5">
              <w:rPr>
                <w:rFonts w:cs="Arial"/>
                <w:bCs/>
              </w:rPr>
              <w:instrText xml:space="preserve"> FORMTEXT </w:instrText>
            </w:r>
            <w:r w:rsidRPr="007C06D5">
              <w:rPr>
                <w:rFonts w:cs="Arial"/>
                <w:bCs/>
              </w:rPr>
            </w:r>
            <w:r w:rsidRPr="007C06D5">
              <w:rPr>
                <w:rFonts w:cs="Arial"/>
                <w:bCs/>
              </w:rPr>
              <w:fldChar w:fldCharType="separate"/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  <w:noProof/>
              </w:rPr>
              <w:t> </w:t>
            </w:r>
            <w:r w:rsidRPr="007C06D5">
              <w:rPr>
                <w:rFonts w:cs="Arial"/>
                <w:bCs/>
              </w:rPr>
              <w:fldChar w:fldCharType="end"/>
            </w:r>
            <w:bookmarkEnd w:id="12"/>
          </w:p>
          <w:p w14:paraId="1FBC5B88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10278E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CA4070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16D7F6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67D8F3" w14:textId="77777777" w:rsidR="00DD33F1" w:rsidRPr="007C06D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FD8D385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7C06D5" w:rsidRPr="00544330" w14:paraId="3AD8268F" w14:textId="77777777" w:rsidTr="00DD33F1">
        <w:tc>
          <w:tcPr>
            <w:tcW w:w="9854" w:type="dxa"/>
          </w:tcPr>
          <w:p w14:paraId="5C375AC6" w14:textId="77777777" w:rsidR="007C06D5" w:rsidRPr="00544330" w:rsidRDefault="007C06D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2A24661" w14:textId="77777777" w:rsidR="007C06D5" w:rsidRPr="00007FB5" w:rsidRDefault="007C06D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3672D905" w14:textId="77777777" w:rsidR="007C06D5" w:rsidRPr="00544330" w:rsidRDefault="007C06D5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EFC703A" w14:textId="77777777" w:rsidR="007C06D5" w:rsidRPr="00007FB5" w:rsidRDefault="007C06D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656A51FC" w14:textId="77777777" w:rsidR="007C06D5" w:rsidRPr="00544330" w:rsidRDefault="007C06D5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14C1903" w14:textId="77777777" w:rsidR="007C06D5" w:rsidRPr="00544330" w:rsidRDefault="007C06D5"/>
    <w:p w14:paraId="2F68527F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38F9E" w14:textId="77777777" w:rsidR="00A43AFE" w:rsidRDefault="00A43AFE" w:rsidP="00BA5B9D">
      <w:r>
        <w:separator/>
      </w:r>
    </w:p>
  </w:endnote>
  <w:endnote w:type="continuationSeparator" w:id="0">
    <w:p w14:paraId="221B98C6" w14:textId="77777777" w:rsidR="00A43AFE" w:rsidRDefault="00A43AFE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CA753" w14:textId="77777777" w:rsidR="008E62FF" w:rsidRDefault="008E62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3405A" w14:textId="23FAC8EA" w:rsidR="00716666" w:rsidRDefault="007C06D5" w:rsidP="00DD33F1">
    <w:pPr>
      <w:pStyle w:val="Footermain"/>
    </w:pPr>
    <w:r>
      <w:t>© OCR 20</w:t>
    </w:r>
    <w:r w:rsidR="008E62FF">
      <w:t>2</w:t>
    </w:r>
    <w:r>
      <w:t>1 v</w:t>
    </w:r>
    <w:r w:rsidR="008E62FF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841E98">
      <w:fldChar w:fldCharType="begin"/>
    </w:r>
    <w:r w:rsidR="00841E98">
      <w:instrText xml:space="preserve"> NUMPAGES </w:instrText>
    </w:r>
    <w:r w:rsidR="00841E98">
      <w:fldChar w:fldCharType="separate"/>
    </w:r>
    <w:r>
      <w:rPr>
        <w:noProof/>
      </w:rPr>
      <w:t>2</w:t>
    </w:r>
    <w:r w:rsidR="00841E9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2C94" w14:textId="77777777" w:rsidR="008E62FF" w:rsidRDefault="008E6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193C6" w14:textId="77777777" w:rsidR="00A43AFE" w:rsidRDefault="00A43AFE" w:rsidP="00BA5B9D">
      <w:r>
        <w:separator/>
      </w:r>
    </w:p>
  </w:footnote>
  <w:footnote w:type="continuationSeparator" w:id="0">
    <w:p w14:paraId="077A8B7C" w14:textId="77777777" w:rsidR="00A43AFE" w:rsidRDefault="00A43AFE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468FB" w14:textId="77777777" w:rsidR="008E62FF" w:rsidRDefault="008E62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7E862" w14:textId="59B73D8B" w:rsidR="00716666" w:rsidRDefault="00716666" w:rsidP="00DD33F1">
    <w:pPr>
      <w:pStyle w:val="Header"/>
      <w:rPr>
        <w:b/>
        <w:sz w:val="32"/>
        <w:szCs w:val="32"/>
      </w:rPr>
    </w:pPr>
  </w:p>
  <w:p w14:paraId="13EAEE71" w14:textId="666EFA46" w:rsidR="00716666" w:rsidRDefault="00841E98" w:rsidP="00DD33F1">
    <w:pPr>
      <w:pStyle w:val="Header"/>
      <w:rPr>
        <w:b/>
        <w:sz w:val="32"/>
        <w:szCs w:val="32"/>
      </w:rPr>
    </w:pPr>
    <w:r>
      <w:rPr>
        <w:noProof/>
      </w:rPr>
      <w:pict w14:anchorId="4B0052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6CA1BAD" w14:textId="77777777" w:rsidR="00716666" w:rsidRDefault="00716666" w:rsidP="00DD33F1">
    <w:pPr>
      <w:pStyle w:val="Header"/>
      <w:rPr>
        <w:b/>
        <w:sz w:val="32"/>
        <w:szCs w:val="32"/>
      </w:rPr>
    </w:pPr>
  </w:p>
  <w:p w14:paraId="02947F4A" w14:textId="77777777" w:rsidR="00716666" w:rsidRDefault="00716666" w:rsidP="00DD33F1">
    <w:pPr>
      <w:pStyle w:val="Header"/>
      <w:rPr>
        <w:b/>
        <w:sz w:val="32"/>
        <w:szCs w:val="32"/>
      </w:rPr>
    </w:pPr>
  </w:p>
  <w:p w14:paraId="15E3D948" w14:textId="77777777" w:rsidR="00716666" w:rsidRPr="004260B1" w:rsidRDefault="0071666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11356C1" w14:textId="77777777" w:rsidR="00716666" w:rsidRDefault="0071666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C7555" w14:textId="77777777" w:rsidR="008E62FF" w:rsidRDefault="008E6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614C"/>
    <w:rsid w:val="006E7846"/>
    <w:rsid w:val="006F063D"/>
    <w:rsid w:val="006F53CC"/>
    <w:rsid w:val="006F75B4"/>
    <w:rsid w:val="006F7845"/>
    <w:rsid w:val="00716666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B7817"/>
    <w:rsid w:val="007C06D5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1E98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D00F2"/>
    <w:rsid w:val="008E62FF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43AFE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25C6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8CF2C7"/>
  <w15:chartTrackingRefBased/>
  <w15:docId w15:val="{BA98647A-5DC9-4457-B654-942CC3333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16666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16666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M25 E3 Emotional wellbeing</dc:title>
  <dc:subject/>
  <dc:creator>OCR</dc:creator>
  <cp:keywords>Life and Living Skills, Record of assessment, Rec of assessment, M25, E3, Emotional wellbeing</cp:keywords>
  <dc:description/>
  <cp:lastModifiedBy>Mary Bree</cp:lastModifiedBy>
  <cp:revision>3</cp:revision>
  <dcterms:created xsi:type="dcterms:W3CDTF">2021-05-24T15:08:00Z</dcterms:created>
  <dcterms:modified xsi:type="dcterms:W3CDTF">2021-05-24T15:49:00Z</dcterms:modified>
</cp:coreProperties>
</file>